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E5C3" w14:textId="77777777" w:rsidR="00B52C48" w:rsidRDefault="00B52C48">
      <w:pPr>
        <w:pStyle w:val="Corpotesto"/>
        <w:spacing w:before="9"/>
        <w:rPr>
          <w:rFonts w:ascii="Trebuchet MS"/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2552"/>
        <w:gridCol w:w="5263"/>
      </w:tblGrid>
      <w:tr w:rsidR="00EA4EC8" w14:paraId="67EAD40A" w14:textId="77777777" w:rsidTr="00BA5137">
        <w:trPr>
          <w:trHeight w:val="344"/>
        </w:trPr>
        <w:tc>
          <w:tcPr>
            <w:tcW w:w="9964" w:type="dxa"/>
            <w:gridSpan w:val="3"/>
            <w:shd w:val="clear" w:color="auto" w:fill="EEECE1" w:themeFill="background2"/>
          </w:tcPr>
          <w:p w14:paraId="70E3A2D6" w14:textId="77777777" w:rsidR="00EA4EC8" w:rsidRPr="00981811" w:rsidRDefault="00412FFC">
            <w:pPr>
              <w:pStyle w:val="TableParagraph"/>
              <w:spacing w:before="5" w:line="320" w:lineRule="exact"/>
              <w:ind w:left="12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Piano</w:t>
            </w:r>
            <w:r>
              <w:rPr>
                <w:rFonts w:ascii="Trebuchet MS" w:hAnsi="Trebuchet MS"/>
                <w:b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Strategico</w:t>
            </w:r>
            <w:r>
              <w:rPr>
                <w:rFonts w:ascii="Trebuchet MS" w:hAnsi="Trebuchet MS"/>
                <w:b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Nazionale</w:t>
            </w:r>
            <w:r>
              <w:rPr>
                <w:rFonts w:ascii="Trebuchet MS" w:hAnsi="Trebuchet MS"/>
                <w:b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della</w:t>
            </w:r>
            <w:r>
              <w:rPr>
                <w:rFonts w:ascii="Trebuchet MS" w:hAnsi="Trebuchet MS"/>
                <w:b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PAC</w:t>
            </w:r>
            <w:r>
              <w:rPr>
                <w:rFonts w:ascii="Trebuchet MS" w:hAnsi="Trebuchet MS"/>
                <w:b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2023</w:t>
            </w:r>
            <w:r>
              <w:rPr>
                <w:rFonts w:ascii="Trebuchet MS" w:hAnsi="Trebuchet MS"/>
                <w:b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-</w:t>
            </w:r>
            <w:r>
              <w:rPr>
                <w:rFonts w:ascii="Trebuchet MS" w:hAnsi="Trebuchet MS"/>
                <w:b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2027</w:t>
            </w:r>
          </w:p>
        </w:tc>
      </w:tr>
      <w:tr w:rsidR="00EA4EC8" w14:paraId="374984C3" w14:textId="77777777" w:rsidTr="00BA5137">
        <w:trPr>
          <w:trHeight w:val="733"/>
        </w:trPr>
        <w:tc>
          <w:tcPr>
            <w:tcW w:w="9964" w:type="dxa"/>
            <w:gridSpan w:val="3"/>
            <w:shd w:val="clear" w:color="auto" w:fill="EEECE1" w:themeFill="background2"/>
          </w:tcPr>
          <w:p w14:paraId="020EE069" w14:textId="3B903CBC" w:rsidR="00C5040D" w:rsidRPr="00981811" w:rsidRDefault="00412FFC" w:rsidP="00C5040D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 w:hAnsi="Trebuchet MS"/>
                <w:b/>
                <w:spacing w:val="-24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Complemento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per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lo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Sviluppo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Rurale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(CSR)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del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Piano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Strategico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>della</w:t>
            </w:r>
            <w:r>
              <w:rPr>
                <w:rFonts w:ascii="Trebuchet MS" w:hAnsi="Trebuchet MS"/>
                <w:b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PAC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2023</w:t>
            </w:r>
            <w:r>
              <w:rPr>
                <w:rFonts w:ascii="Trebuchet MS" w:hAnsi="Trebuchet MS"/>
                <w:b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–</w:t>
            </w:r>
            <w:r>
              <w:rPr>
                <w:rFonts w:ascii="Trebuchet MS" w:hAnsi="Trebuchet MS"/>
                <w:b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2027</w:t>
            </w:r>
          </w:p>
          <w:p w14:paraId="36D57DD7" w14:textId="0FC3D518" w:rsidR="00EA4EC8" w:rsidRPr="00981811" w:rsidRDefault="00412FFC" w:rsidP="00C5040D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per</w:t>
            </w:r>
            <w:r>
              <w:rPr>
                <w:rFonts w:ascii="Trebuchet MS" w:hAnsi="Trebuchet MS"/>
                <w:b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la</w:t>
            </w:r>
            <w:r>
              <w:rPr>
                <w:rFonts w:ascii="Trebuchet MS" w:hAnsi="Trebuchet MS"/>
                <w:b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Regione</w:t>
            </w:r>
            <w:r>
              <w:rPr>
                <w:rFonts w:ascii="Trebuchet MS" w:hAnsi="Trebuchet MS"/>
                <w:b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Puglia</w:t>
            </w:r>
            <w:r>
              <w:rPr>
                <w:rFonts w:ascii="Trebuchet MS" w:hAnsi="Trebuchet MS"/>
                <w:b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(CSR</w:t>
            </w:r>
            <w:r>
              <w:rPr>
                <w:rFonts w:ascii="Trebuchet MS" w:hAnsi="Trebuchet MS"/>
                <w:b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2023</w:t>
            </w:r>
            <w:r>
              <w:rPr>
                <w:rFonts w:ascii="Trebuchet MS" w:hAnsi="Trebuchet MS"/>
                <w:b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-</w:t>
            </w:r>
            <w:r>
              <w:rPr>
                <w:rFonts w:ascii="Trebuchet MS" w:hAnsi="Trebuchet MS"/>
                <w:b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  <w:szCs w:val="24"/>
              </w:rPr>
              <w:t>2027)</w:t>
            </w:r>
          </w:p>
        </w:tc>
      </w:tr>
      <w:tr w:rsidR="004D5D83" w14:paraId="5A235815" w14:textId="77777777" w:rsidTr="00BA5137">
        <w:trPr>
          <w:trHeight w:val="733"/>
        </w:trPr>
        <w:tc>
          <w:tcPr>
            <w:tcW w:w="9964" w:type="dxa"/>
            <w:gridSpan w:val="3"/>
            <w:shd w:val="clear" w:color="auto" w:fill="EEECE1" w:themeFill="background2"/>
          </w:tcPr>
          <w:p w14:paraId="15211628" w14:textId="002D361C" w:rsidR="004D5D83" w:rsidRPr="00981811" w:rsidRDefault="004D5D83" w:rsidP="004D5D83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STRATEGIA DI SVILUPPO LOCALE (SSL) del</w:t>
            </w:r>
          </w:p>
          <w:p w14:paraId="1C433A61" w14:textId="18268DC3" w:rsidR="004D5D83" w:rsidRPr="00981811" w:rsidRDefault="004D5D83" w:rsidP="004D5D83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GRUPPO DI AZIONE LOCALE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MAGNA GRECIA scarl</w:t>
            </w:r>
          </w:p>
        </w:tc>
      </w:tr>
      <w:tr w:rsidR="00EA4EC8" w14:paraId="302CBCE4" w14:textId="77777777" w:rsidTr="00BA5137">
        <w:trPr>
          <w:trHeight w:val="822"/>
        </w:trPr>
        <w:tc>
          <w:tcPr>
            <w:tcW w:w="9964" w:type="dxa"/>
            <w:gridSpan w:val="3"/>
            <w:shd w:val="clear" w:color="auto" w:fill="EEECE1" w:themeFill="background2"/>
          </w:tcPr>
          <w:p w14:paraId="1A76F6A6" w14:textId="5D306027" w:rsidR="00EA4EC8" w:rsidRPr="00981811" w:rsidRDefault="00412FFC">
            <w:pPr>
              <w:pStyle w:val="TableParagraph"/>
              <w:spacing w:line="416" w:lineRule="exact"/>
              <w:ind w:left="12"/>
              <w:jc w:val="center"/>
              <w:rPr>
                <w:rFonts w:ascii="Trebuchet MS" w:hAnsi="Trebuchet MS"/>
                <w:b/>
                <w:color w:val="C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C00000"/>
                <w:spacing w:val="-4"/>
                <w:sz w:val="24"/>
                <w:szCs w:val="24"/>
              </w:rPr>
              <w:t>Allegato</w:t>
            </w:r>
            <w:r>
              <w:rPr>
                <w:rFonts w:ascii="Trebuchet MS" w:hAnsi="Trebuchet MS"/>
                <w:b/>
                <w:color w:val="C00000"/>
                <w:spacing w:val="-24"/>
                <w:sz w:val="24"/>
                <w:szCs w:val="24"/>
              </w:rPr>
              <w:t xml:space="preserve"> 3</w:t>
            </w:r>
          </w:p>
          <w:p w14:paraId="60E0EE8F" w14:textId="5EDF0B5F" w:rsidR="00EA4EC8" w:rsidRPr="00981811" w:rsidRDefault="00412FFC">
            <w:pPr>
              <w:pStyle w:val="TableParagraph"/>
              <w:spacing w:before="18" w:line="368" w:lineRule="exact"/>
              <w:ind w:left="12" w:right="1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  <w:t>Dichiarazione</w:t>
            </w:r>
            <w:r>
              <w:rPr>
                <w:rFonts w:ascii="Trebuchet MS" w:hAnsi="Trebuchet MS"/>
                <w:b/>
                <w:i/>
                <w:color w:val="C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  <w:t>rispetto</w:t>
            </w:r>
            <w:r>
              <w:rPr>
                <w:rFonts w:ascii="Trebuchet MS" w:hAnsi="Trebuchet MS"/>
                <w:b/>
                <w:i/>
                <w:color w:val="C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C00000"/>
                <w:spacing w:val="-2"/>
                <w:sz w:val="24"/>
                <w:szCs w:val="24"/>
              </w:rPr>
              <w:t>impegni e obblighi</w:t>
            </w:r>
          </w:p>
        </w:tc>
      </w:tr>
      <w:tr w:rsidR="004D5D83" w:rsidRPr="00F42FB2" w14:paraId="29561182" w14:textId="77777777" w:rsidTr="00BA5137">
        <w:trPr>
          <w:trHeight w:val="587"/>
        </w:trPr>
        <w:tc>
          <w:tcPr>
            <w:tcW w:w="2149" w:type="dxa"/>
            <w:shd w:val="clear" w:color="auto" w:fill="EEECE1" w:themeFill="background2"/>
            <w:vAlign w:val="center"/>
          </w:tcPr>
          <w:p w14:paraId="1ACDF75A" w14:textId="77777777" w:rsidR="004D5D83" w:rsidRPr="00981811" w:rsidRDefault="004D5D83" w:rsidP="009D522E">
            <w:pPr>
              <w:pStyle w:val="TableParagraph"/>
              <w:spacing w:line="276" w:lineRule="exact"/>
              <w:ind w:left="12"/>
              <w:jc w:val="center"/>
              <w:rPr>
                <w:rFonts w:ascii="Trebuchet MS"/>
                <w:b/>
                <w:sz w:val="20"/>
                <w:szCs w:val="20"/>
              </w:rPr>
            </w:pPr>
            <w:r>
              <w:rPr>
                <w:rFonts w:ascii="Trebuchet MS"/>
                <w:b/>
                <w:sz w:val="20"/>
                <w:szCs w:val="20"/>
              </w:rPr>
              <w:t>Codice</w:t>
            </w:r>
            <w:r>
              <w:rPr>
                <w:rFonts w:ascii="Trebuchet MS"/>
                <w:b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rebuchet MS"/>
                <w:b/>
                <w:sz w:val="20"/>
                <w:szCs w:val="20"/>
              </w:rPr>
              <w:t>e</w:t>
            </w:r>
            <w:r>
              <w:rPr>
                <w:rFonts w:ascii="Trebuchet MS"/>
                <w:b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rebuchet MS"/>
                <w:b/>
                <w:spacing w:val="-2"/>
                <w:sz w:val="20"/>
                <w:szCs w:val="20"/>
              </w:rPr>
              <w:t>descrizione</w:t>
            </w:r>
          </w:p>
          <w:p w14:paraId="6A970219" w14:textId="77777777" w:rsidR="004D5D83" w:rsidRPr="00981811" w:rsidRDefault="004D5D83" w:rsidP="009D522E">
            <w:pPr>
              <w:pStyle w:val="TableParagraph"/>
              <w:spacing w:before="14" w:line="277" w:lineRule="exact"/>
              <w:ind w:left="12"/>
              <w:jc w:val="center"/>
              <w:rPr>
                <w:rFonts w:ascii="Trebuchet MS"/>
                <w:b/>
                <w:sz w:val="20"/>
                <w:szCs w:val="20"/>
              </w:rPr>
            </w:pPr>
            <w:r>
              <w:rPr>
                <w:rFonts w:ascii="Trebuchet MS"/>
                <w:b/>
                <w:spacing w:val="-2"/>
                <w:sz w:val="20"/>
                <w:szCs w:val="20"/>
              </w:rPr>
              <w:t>intervento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3E386115" w14:textId="51C593D8" w:rsidR="004D5D83" w:rsidRPr="00981811" w:rsidRDefault="004D5D83" w:rsidP="00C5040D">
            <w:pPr>
              <w:pStyle w:val="TableParagraph"/>
              <w:spacing w:before="123"/>
              <w:ind w:left="225"/>
              <w:jc w:val="center"/>
              <w:rPr>
                <w:rFonts w:ascii="Trebuchet MS"/>
                <w:b/>
                <w:sz w:val="20"/>
                <w:szCs w:val="20"/>
              </w:rPr>
            </w:pPr>
            <w:r>
              <w:rPr>
                <w:rFonts w:ascii="Trebuchet MS"/>
                <w:b/>
                <w:sz w:val="20"/>
                <w:szCs w:val="20"/>
              </w:rPr>
              <w:t xml:space="preserve">MULTI INTERVENTO </w:t>
            </w:r>
            <w:r>
              <w:rPr>
                <w:rFonts w:ascii="Trebuchet MS"/>
                <w:b/>
                <w:i/>
                <w:color w:val="FF0000"/>
                <w:sz w:val="20"/>
                <w:szCs w:val="20"/>
              </w:rPr>
              <w:t>SRE04</w:t>
            </w:r>
            <w:r>
              <w:rPr>
                <w:rFonts w:ascii="Trebuchet MS"/>
                <w:b/>
                <w:sz w:val="20"/>
                <w:szCs w:val="20"/>
              </w:rPr>
              <w:t>-</w:t>
            </w:r>
            <w:r>
              <w:rPr>
                <w:rFonts w:ascii="Trebuchet MS"/>
                <w:b/>
                <w:i/>
                <w:color w:val="0070C0"/>
                <w:sz w:val="20"/>
                <w:szCs w:val="20"/>
              </w:rPr>
              <w:t>SRD14</w:t>
            </w:r>
          </w:p>
        </w:tc>
        <w:tc>
          <w:tcPr>
            <w:tcW w:w="5263" w:type="dxa"/>
            <w:shd w:val="clear" w:color="auto" w:fill="EEECE1" w:themeFill="background2"/>
            <w:vAlign w:val="center"/>
          </w:tcPr>
          <w:p w14:paraId="7FE57998" w14:textId="77777777" w:rsidR="00C5040D" w:rsidRPr="00981811" w:rsidRDefault="004D5D83" w:rsidP="009D522E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i/>
                <w:color w:val="FF0000"/>
                <w:sz w:val="20"/>
                <w:szCs w:val="20"/>
              </w:rPr>
              <w:t>Start up non agricole</w:t>
            </w:r>
            <w:r>
              <w:rPr>
                <w:rFonts w:ascii="Trebuchet MS" w:hAnsi="Trebuchet MS"/>
                <w:sz w:val="20"/>
                <w:szCs w:val="20"/>
              </w:rPr>
              <w:t xml:space="preserve"> - </w:t>
            </w:r>
          </w:p>
          <w:p w14:paraId="13F140F7" w14:textId="2176BCDF" w:rsidR="004D5D83" w:rsidRPr="00981811" w:rsidRDefault="004D5D83" w:rsidP="009D522E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i/>
                <w:color w:val="0070C0"/>
                <w:sz w:val="20"/>
                <w:szCs w:val="20"/>
              </w:rPr>
              <w:t>Investimenti produttivi non agricoli in aree rurali</w:t>
            </w:r>
          </w:p>
        </w:tc>
      </w:tr>
    </w:tbl>
    <w:p w14:paraId="2776D8CE" w14:textId="77777777" w:rsidR="00C5040D" w:rsidRDefault="00C5040D">
      <w:pPr>
        <w:pStyle w:val="Titolo21"/>
        <w:spacing w:before="114"/>
      </w:pPr>
    </w:p>
    <w:p w14:paraId="24EBD148" w14:textId="77777777" w:rsidR="00EA4EC8" w:rsidRPr="00B22033" w:rsidRDefault="00412FFC">
      <w:pPr>
        <w:pStyle w:val="Titolo21"/>
        <w:spacing w:before="114"/>
        <w:rPr>
          <w:i/>
          <w:sz w:val="28"/>
        </w:rPr>
      </w:pPr>
      <w:r>
        <w:rPr>
          <w:i/>
          <w:sz w:val="28"/>
        </w:rPr>
        <w:t xml:space="preserve">DICHIARAZIONE DI </w:t>
      </w:r>
      <w:r>
        <w:rPr>
          <w:i/>
          <w:spacing w:val="-2"/>
          <w:sz w:val="28"/>
        </w:rPr>
        <w:t>IMPEGNO</w:t>
      </w:r>
    </w:p>
    <w:p w14:paraId="05C88682" w14:textId="77777777" w:rsidR="00EA4EC8" w:rsidRDefault="00412FFC">
      <w:pPr>
        <w:tabs>
          <w:tab w:val="left" w:pos="3493"/>
          <w:tab w:val="left" w:pos="4858"/>
          <w:tab w:val="left" w:pos="5697"/>
          <w:tab w:val="left" w:pos="5984"/>
          <w:tab w:val="left" w:pos="8376"/>
          <w:tab w:val="left" w:pos="9920"/>
        </w:tabs>
        <w:spacing w:before="57" w:line="312" w:lineRule="auto"/>
        <w:ind w:left="282" w:right="281"/>
        <w:jc w:val="both"/>
        <w:rPr>
          <w:rFonts w:ascii="Times New Roman"/>
          <w:sz w:val="21"/>
        </w:rPr>
      </w:pPr>
      <w:r>
        <w:rPr>
          <w:sz w:val="21"/>
        </w:rPr>
        <w:t xml:space="preserve">Il/La sottoscritto/a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nato/a 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(provincia di </w:t>
      </w:r>
      <w:r>
        <w:rPr>
          <w:rFonts w:ascii="Times New Roman"/>
          <w:spacing w:val="80"/>
          <w:sz w:val="21"/>
          <w:u w:val="single"/>
        </w:rPr>
        <w:t xml:space="preserve">  </w:t>
      </w:r>
      <w:r>
        <w:rPr>
          <w:sz w:val="21"/>
        </w:rPr>
        <w:t>) il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 xml:space="preserve">, residente 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pacing w:val="-4"/>
          <w:sz w:val="21"/>
        </w:rPr>
        <w:t xml:space="preserve"> </w:t>
      </w:r>
      <w:r>
        <w:rPr>
          <w:sz w:val="21"/>
        </w:rPr>
        <w:t xml:space="preserve">(provincia di </w:t>
      </w:r>
      <w:r>
        <w:rPr>
          <w:rFonts w:ascii="Times New Roman"/>
          <w:spacing w:val="80"/>
          <w:w w:val="150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in via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>n.</w:t>
      </w:r>
      <w:r>
        <w:rPr>
          <w:rFonts w:ascii="Times New Roman"/>
          <w:sz w:val="21"/>
          <w:u w:val="single"/>
        </w:rPr>
        <w:tab/>
      </w:r>
    </w:p>
    <w:p w14:paraId="78DCEA69" w14:textId="77777777" w:rsidR="00EA4EC8" w:rsidRDefault="00412FFC">
      <w:pPr>
        <w:spacing w:before="124"/>
        <w:ind w:left="282"/>
        <w:rPr>
          <w:spacing w:val="-2"/>
          <w:sz w:val="21"/>
        </w:rPr>
      </w:pP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qualità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(barrare</w:t>
      </w:r>
      <w:r>
        <w:rPr>
          <w:spacing w:val="-5"/>
          <w:sz w:val="21"/>
        </w:rPr>
        <w:t xml:space="preserve"> </w:t>
      </w:r>
      <w:r>
        <w:rPr>
          <w:sz w:val="21"/>
        </w:rPr>
        <w:t>la</w:t>
      </w:r>
      <w:r>
        <w:rPr>
          <w:spacing w:val="-4"/>
          <w:sz w:val="21"/>
        </w:rPr>
        <w:t xml:space="preserve"> </w:t>
      </w:r>
      <w:r>
        <w:rPr>
          <w:sz w:val="21"/>
        </w:rPr>
        <w:t>casella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interesse):</w:t>
      </w:r>
    </w:p>
    <w:p w14:paraId="09E17841" w14:textId="375915A8" w:rsidR="009D3529" w:rsidRDefault="009D3529" w:rsidP="00B52C48">
      <w:pPr>
        <w:spacing w:before="124"/>
        <w:ind w:left="709" w:firstLine="12"/>
        <w:rPr>
          <w:sz w:val="21"/>
        </w:rPr>
      </w:pPr>
      <w:r>
        <w:rPr>
          <w:noProof/>
          <w:sz w:val="21"/>
          <w:lang w:eastAsia="it-IT"/>
        </w:rPr>
        <w:drawing>
          <wp:inline distT="0" distB="0" distL="0" distR="0" wp14:anchorId="67B99B72" wp14:editId="585F25E4">
            <wp:extent cx="121920" cy="12192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Delegato Società costituenda</w:t>
      </w:r>
    </w:p>
    <w:p w14:paraId="4E19BF65" w14:textId="49C8074C" w:rsidR="00EA4EC8" w:rsidRDefault="00412FFC" w:rsidP="00B52C48">
      <w:pPr>
        <w:spacing w:before="55"/>
        <w:ind w:left="709"/>
        <w:rPr>
          <w:sz w:val="21"/>
        </w:rPr>
      </w:pPr>
      <w:r>
        <w:rPr>
          <w:noProof/>
          <w:position w:val="-2"/>
          <w:lang w:eastAsia="it-IT"/>
        </w:rPr>
        <w:drawing>
          <wp:inline distT="0" distB="0" distL="0" distR="0" wp14:anchorId="3AD90E35" wp14:editId="3402DA33">
            <wp:extent cx="121919" cy="1219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1"/>
        </w:rPr>
        <w:t>Titolare dell’impresa individuale</w:t>
      </w:r>
    </w:p>
    <w:p w14:paraId="4CD06C45" w14:textId="77777777" w:rsidR="00EA4EC8" w:rsidRDefault="00412FFC" w:rsidP="00B52C48">
      <w:pPr>
        <w:spacing w:before="3"/>
        <w:ind w:left="709"/>
        <w:rPr>
          <w:sz w:val="21"/>
        </w:rPr>
      </w:pPr>
      <w:r>
        <w:rPr>
          <w:noProof/>
          <w:position w:val="-2"/>
          <w:lang w:eastAsia="it-IT"/>
        </w:rPr>
        <w:drawing>
          <wp:inline distT="0" distB="0" distL="0" distR="0" wp14:anchorId="6C79B349" wp14:editId="13DFF2C8">
            <wp:extent cx="121919" cy="1219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sz w:val="20"/>
        </w:rPr>
        <w:t xml:space="preserve"> </w:t>
      </w:r>
      <w:r>
        <w:rPr>
          <w:spacing w:val="-2"/>
          <w:sz w:val="21"/>
        </w:rPr>
        <w:t xml:space="preserve">Rappresentante </w:t>
      </w:r>
      <w:r>
        <w:rPr>
          <w:sz w:val="21"/>
        </w:rPr>
        <w:t>legale</w:t>
      </w:r>
    </w:p>
    <w:p w14:paraId="72D66017" w14:textId="136871DD" w:rsidR="00EA4EC8" w:rsidRDefault="00412FFC">
      <w:pPr>
        <w:tabs>
          <w:tab w:val="left" w:pos="8301"/>
        </w:tabs>
        <w:spacing w:before="61"/>
        <w:ind w:left="282"/>
        <w:rPr>
          <w:sz w:val="21"/>
        </w:rPr>
      </w:pPr>
      <w:r>
        <w:rPr>
          <w:sz w:val="21"/>
        </w:rPr>
        <w:t xml:space="preserve">della Ditta/Società costituenda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pacing w:val="-6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sede</w:t>
      </w:r>
      <w:r>
        <w:rPr>
          <w:spacing w:val="-2"/>
          <w:sz w:val="21"/>
        </w:rPr>
        <w:t xml:space="preserve"> </w:t>
      </w:r>
      <w:r>
        <w:rPr>
          <w:sz w:val="21"/>
        </w:rPr>
        <w:t>legale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</w:p>
    <w:p w14:paraId="25314812" w14:textId="77777777" w:rsidR="00EA4EC8" w:rsidRDefault="00412FFC">
      <w:pPr>
        <w:tabs>
          <w:tab w:val="left" w:pos="3838"/>
          <w:tab w:val="left" w:pos="4857"/>
          <w:tab w:val="left" w:pos="9872"/>
        </w:tabs>
        <w:spacing w:before="75"/>
        <w:ind w:left="282"/>
        <w:rPr>
          <w:rFonts w:ascii="Times New Roman"/>
          <w:sz w:val="21"/>
        </w:rPr>
      </w:pP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(prov. 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 xml:space="preserve">) Via/P.zza </w:t>
      </w:r>
      <w:r>
        <w:rPr>
          <w:rFonts w:ascii="Times New Roman"/>
          <w:sz w:val="21"/>
          <w:u w:val="single"/>
        </w:rPr>
        <w:tab/>
      </w:r>
    </w:p>
    <w:p w14:paraId="6EA69BCD" w14:textId="77777777" w:rsidR="00EA4EC8" w:rsidRDefault="00412FFC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rPr>
          <w:rFonts w:ascii="Times New Roman"/>
          <w:sz w:val="21"/>
        </w:rPr>
      </w:pPr>
      <w:r>
        <w:rPr>
          <w:sz w:val="21"/>
        </w:rPr>
        <w:t xml:space="preserve">n.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CAP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P. IVA/Codice Fiscale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PEC </w:t>
      </w:r>
      <w:r>
        <w:rPr>
          <w:rFonts w:ascii="Times New Roman"/>
          <w:sz w:val="21"/>
          <w:u w:val="single"/>
        </w:rPr>
        <w:tab/>
      </w:r>
    </w:p>
    <w:p w14:paraId="08B3E955" w14:textId="1844C76A" w:rsidR="009A6766" w:rsidRPr="009A6766" w:rsidRDefault="009A6766" w:rsidP="009A6766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rPr>
          <w:sz w:val="21"/>
        </w:rPr>
      </w:pPr>
      <w:r>
        <w:rPr>
          <w:sz w:val="21"/>
        </w:rPr>
        <w:t>aderente all’</w:t>
      </w:r>
      <w:r>
        <w:rPr>
          <w:b/>
          <w:i/>
          <w:sz w:val="21"/>
        </w:rPr>
        <w:t>Avviso Multi intervento SRE04-SRD14</w:t>
      </w:r>
    </w:p>
    <w:p w14:paraId="790B1E0B" w14:textId="77777777" w:rsidR="00EA4EC8" w:rsidRDefault="00412FFC">
      <w:pPr>
        <w:pStyle w:val="Titolo21"/>
        <w:spacing w:before="195"/>
      </w:pPr>
      <w:r>
        <w:rPr>
          <w:spacing w:val="-2"/>
        </w:rPr>
        <w:t>DICHIARA</w:t>
      </w:r>
    </w:p>
    <w:p w14:paraId="3A8C86BB" w14:textId="6E01AD2E" w:rsidR="00EA4EC8" w:rsidRDefault="00412FFC">
      <w:pPr>
        <w:spacing w:before="120"/>
        <w:ind w:left="282" w:right="277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impegnarsi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6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obblighi/impegni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seguiti</w:t>
      </w:r>
      <w:r>
        <w:rPr>
          <w:spacing w:val="-5"/>
          <w:sz w:val="20"/>
        </w:rPr>
        <w:t xml:space="preserve"> </w:t>
      </w:r>
      <w:r>
        <w:rPr>
          <w:sz w:val="20"/>
        </w:rPr>
        <w:t>indicati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conoscenza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mancato</w:t>
      </w:r>
      <w:r>
        <w:rPr>
          <w:spacing w:val="-5"/>
          <w:sz w:val="20"/>
        </w:rPr>
        <w:t xml:space="preserve"> </w:t>
      </w:r>
      <w:r>
        <w:rPr>
          <w:sz w:val="20"/>
        </w:rPr>
        <w:t>rispetto degli</w:t>
      </w:r>
      <w:r>
        <w:rPr>
          <w:spacing w:val="-2"/>
          <w:sz w:val="20"/>
        </w:rPr>
        <w:t xml:space="preserve"> </w:t>
      </w:r>
      <w:r>
        <w:rPr>
          <w:sz w:val="20"/>
        </w:rPr>
        <w:t>stessi,</w:t>
      </w:r>
      <w:r>
        <w:rPr>
          <w:spacing w:val="-2"/>
          <w:sz w:val="20"/>
        </w:rPr>
        <w:t xml:space="preserve"> </w:t>
      </w:r>
      <w:r>
        <w:rPr>
          <w:sz w:val="20"/>
        </w:rPr>
        <w:t>comporta</w:t>
      </w:r>
      <w:r>
        <w:rPr>
          <w:spacing w:val="-2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penalità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possono</w:t>
      </w:r>
      <w:r>
        <w:rPr>
          <w:spacing w:val="-4"/>
          <w:sz w:val="20"/>
        </w:rPr>
        <w:t xml:space="preserve"> </w:t>
      </w:r>
      <w:r>
        <w:rPr>
          <w:sz w:val="20"/>
        </w:rPr>
        <w:t>prevedere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riduzione</w:t>
      </w:r>
      <w:r>
        <w:rPr>
          <w:spacing w:val="-2"/>
          <w:sz w:val="20"/>
        </w:rPr>
        <w:t xml:space="preserve"> </w:t>
      </w:r>
      <w:r>
        <w:rPr>
          <w:sz w:val="20"/>
        </w:rPr>
        <w:t>graduale</w:t>
      </w:r>
      <w:r>
        <w:rPr>
          <w:spacing w:val="-2"/>
          <w:sz w:val="20"/>
        </w:rPr>
        <w:t xml:space="preserve"> </w:t>
      </w:r>
      <w:r>
        <w:rPr>
          <w:sz w:val="20"/>
        </w:rPr>
        <w:t>dell’aiuto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l’esclusione e la decadenza dello stesso.</w:t>
      </w:r>
    </w:p>
    <w:p w14:paraId="3C197BCA" w14:textId="77777777" w:rsidR="00EA4EC8" w:rsidRDefault="00EA4EC8">
      <w:pPr>
        <w:pStyle w:val="Corpotesto"/>
        <w:spacing w:before="10"/>
        <w:rPr>
          <w:sz w:val="9"/>
        </w:rPr>
      </w:pPr>
    </w:p>
    <w:tbl>
      <w:tblPr>
        <w:tblStyle w:val="Grigliatabella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980"/>
        <w:gridCol w:w="1425"/>
        <w:gridCol w:w="7223"/>
      </w:tblGrid>
      <w:tr w:rsidR="007B0CE4" w14:paraId="736EEA63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5D2908B1" w14:textId="77777777" w:rsidR="007B0CE4" w:rsidRPr="00B00608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 xml:space="preserve">CODICE 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</w:tcPr>
          <w:p w14:paraId="0A3F448C" w14:textId="77777777" w:rsidR="007B0CE4" w:rsidRPr="00B00608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  <w:szCs w:val="20"/>
              </w:rPr>
            </w:pPr>
            <w:r>
              <w:rPr>
                <w:b/>
                <w:bCs/>
                <w:i/>
                <w:color w:val="001753"/>
                <w:sz w:val="20"/>
                <w:szCs w:val="20"/>
              </w:rPr>
              <w:t>RIFERIMENTO SCHEDA PSP</w:t>
            </w: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383564F5" w14:textId="77777777" w:rsidR="007B0CE4" w:rsidRPr="00B00608" w:rsidRDefault="007B0CE4" w:rsidP="00C8300D">
            <w:pPr>
              <w:spacing w:before="40" w:after="40"/>
              <w:jc w:val="center"/>
              <w:rPr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IMPEGNO - OBBLIGO</w:t>
            </w:r>
          </w:p>
        </w:tc>
      </w:tr>
      <w:tr w:rsidR="007B0CE4" w14:paraId="2D6E57DA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0122BA93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IM01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C5C4E61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37A2D3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Mantenimento delle condizioni di ammissibilità della DdS.</w:t>
            </w:r>
          </w:p>
        </w:tc>
      </w:tr>
      <w:tr w:rsidR="007B0CE4" w14:paraId="1834F8C1" w14:textId="77777777" w:rsidTr="00C8300D">
        <w:trPr>
          <w:trHeight w:val="465"/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7D2D044F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IM02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30B3ACB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SRE04</w:t>
            </w: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DB4D66" w14:textId="77777777" w:rsidR="007B0CE4" w:rsidRPr="00434E89" w:rsidRDefault="007B0CE4" w:rsidP="00C8300D">
            <w:pPr>
              <w:jc w:val="both"/>
              <w:rPr>
                <w:sz w:val="20"/>
              </w:rPr>
            </w:pPr>
            <w:r>
              <w:rPr>
                <w:sz w:val="20"/>
              </w:rPr>
              <w:t>I beneficiari sono obbligati a rendere effettivo l’insediamento entro 3 (tre) mesi dalla concessione.</w:t>
            </w:r>
          </w:p>
        </w:tc>
      </w:tr>
      <w:tr w:rsidR="007B0CE4" w14:paraId="045EA79A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4337CE84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IM03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EFA85F4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SRE04</w:t>
            </w: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F1BFF9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I beneficiari sono obbligati ad avviare le attività previste dal piano entro 6 (sei) mesi dalla concessione.</w:t>
            </w:r>
          </w:p>
        </w:tc>
      </w:tr>
      <w:tr w:rsidR="007B0CE4" w14:paraId="48FF28AB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3E50610A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IM04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CA788E9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3C290A" w14:textId="38A36A3F" w:rsidR="007B0CE4" w:rsidRPr="00434E89" w:rsidRDefault="007B0CE4" w:rsidP="00F25E0A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I beneficiari devono comunicare l’avvio delle attività previste dal piano tramite PEC.</w:t>
            </w:r>
          </w:p>
        </w:tc>
      </w:tr>
      <w:tr w:rsidR="007B0CE4" w14:paraId="45A9EDD9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7FC7FF42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IM05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9890B2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SRE04</w:t>
            </w: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F3D11C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I beneficiari devono completare le attività previste dal piano entro i termini stabiliti dal presente Avviso.</w:t>
            </w:r>
          </w:p>
        </w:tc>
      </w:tr>
      <w:tr w:rsidR="007B0CE4" w14:paraId="718B752A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23166D09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IM06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61A586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17C272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Rispetto dei termini per la presentazione della Domanda di Pagamento del saldo.</w:t>
            </w:r>
          </w:p>
        </w:tc>
      </w:tr>
      <w:tr w:rsidR="007B0CE4" w14:paraId="5DE331BB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0E1ABFE0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lastRenderedPageBreak/>
              <w:t>IM07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33FB258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SRD14 e SRE04</w:t>
            </w: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A995C3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Assicurare la stabilità dell’operazione di investimento oggetto di sostegno per un periodo minimo di tempo pari a 5 anni dall’erogazione del saldo.</w:t>
            </w:r>
          </w:p>
        </w:tc>
      </w:tr>
      <w:tr w:rsidR="007B0CE4" w14:paraId="21098208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6FF7AF3E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IM08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0AD556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SRD14</w:t>
            </w: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A708CE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Non esercitare attività agricole nel periodo di stabilità dell’operazione.</w:t>
            </w:r>
          </w:p>
        </w:tc>
      </w:tr>
      <w:tr w:rsidR="007B0CE4" w14:paraId="05FE0118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04CE336B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IM09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97406C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8F640C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Impegno a custodire in sicurezza tutta la documentazione giustificativa di spesa e di pagamento per un periodo minimo di tempo pari a 5 anni dalla data di erogazione del saldo.</w:t>
            </w:r>
          </w:p>
        </w:tc>
      </w:tr>
      <w:tr w:rsidR="007B0CE4" w14:paraId="3E085D27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7C7CBC4C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IM10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850B3DB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10C954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Mantenimento del punteggio attribuito in base ai criteri di selezione come dettagliato al </w:t>
            </w:r>
            <w:r>
              <w:rPr>
                <w:i/>
                <w:sz w:val="20"/>
              </w:rPr>
              <w:t>paragrafo 16 “Criteri di Selezione”.</w:t>
            </w:r>
          </w:p>
        </w:tc>
      </w:tr>
      <w:tr w:rsidR="007B0CE4" w14:paraId="3063FEE2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61EA7F80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IM11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2A45A3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BE6CE1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Consentire l'accesso agli Enti competenti, in ogni momento e senza restrizioni, ai siti e agli impianti oggetto degli investimenti finanziati per svolgere i controlli previsti, nonché a tutta la documentazione necessaria ai fini delle medesime verifiche.</w:t>
            </w:r>
          </w:p>
        </w:tc>
      </w:tr>
      <w:tr w:rsidR="007B0CE4" w14:paraId="32BB9187" w14:textId="77777777" w:rsidTr="00C8300D">
        <w:trPr>
          <w:jc w:val="center"/>
        </w:trPr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14:paraId="0735E36B" w14:textId="77777777" w:rsidR="007B0CE4" w:rsidRPr="007F6746" w:rsidRDefault="007B0CE4" w:rsidP="00C8300D">
            <w:pPr>
              <w:spacing w:before="40" w:after="40"/>
              <w:jc w:val="center"/>
              <w:rPr>
                <w:b/>
                <w:bCs/>
                <w:i/>
                <w:color w:val="001753"/>
                <w:sz w:val="20"/>
              </w:rPr>
            </w:pPr>
            <w:r>
              <w:rPr>
                <w:b/>
                <w:bCs/>
                <w:i/>
                <w:color w:val="001753"/>
                <w:sz w:val="20"/>
              </w:rPr>
              <w:t>IM12</w:t>
            </w:r>
          </w:p>
        </w:tc>
        <w:tc>
          <w:tcPr>
            <w:tcW w:w="1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624601" w14:textId="77777777" w:rsidR="007B0CE4" w:rsidRPr="00434E89" w:rsidRDefault="007B0CE4" w:rsidP="00C8300D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SRD14</w:t>
            </w:r>
          </w:p>
        </w:tc>
        <w:tc>
          <w:tcPr>
            <w:tcW w:w="72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246ECE" w14:textId="77777777" w:rsidR="007B0CE4" w:rsidRPr="00434E89" w:rsidRDefault="007B0CE4" w:rsidP="00C8300D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Rispettare tutte le azioni di informazione e pubblicità per le operazioni oggetto di sostegno del FEASR in applicazione del Reg. (UE) 2022/129.</w:t>
            </w:r>
          </w:p>
        </w:tc>
      </w:tr>
    </w:tbl>
    <w:p w14:paraId="51762104" w14:textId="515DADA7" w:rsidR="00365D70" w:rsidRPr="00515F7D" w:rsidRDefault="00365D70">
      <w:pPr>
        <w:rPr>
          <w:strike/>
        </w:rPr>
      </w:pPr>
    </w:p>
    <w:p w14:paraId="7A2EA650" w14:textId="77777777" w:rsidR="00EA4EC8" w:rsidRDefault="00412FFC">
      <w:pPr>
        <w:pStyle w:val="Titolo51"/>
        <w:spacing w:before="1"/>
      </w:pPr>
      <w:r>
        <w:t>Informativa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</w:t>
      </w:r>
    </w:p>
    <w:p w14:paraId="6AAF5048" w14:textId="77777777" w:rsidR="00EA4EC8" w:rsidRDefault="00412FFC">
      <w:pPr>
        <w:pStyle w:val="Corpotesto"/>
        <w:ind w:left="282" w:right="280"/>
        <w:jc w:val="both"/>
      </w:pPr>
      <w:r>
        <w:t>Ai sensi e per gli effetti degli artt. 13 e 14 del Reg. (UE) 2016/679 (Regolamento Generale sulla Protezione dei Dati), dichiaro di essere informato che i dati</w:t>
      </w:r>
      <w:r>
        <w:rPr>
          <w:spacing w:val="40"/>
        </w:rPr>
        <w:t xml:space="preserve"> </w:t>
      </w:r>
      <w:r>
        <w:t>personali raccolti saranno trattati anche con strumenti informatici, esclusivamente nell’ambito del procedimento per il quale le dichiarazioni vengono rese e</w:t>
      </w:r>
      <w:r>
        <w:rPr>
          <w:spacing w:val="40"/>
        </w:rPr>
        <w:t xml:space="preserve"> </w:t>
      </w:r>
      <w:r>
        <w:t>che il trattamento sarà svolto nel rispetto dei diritti e delle libertà fondamentali delle persone fisiche. L’interessato è informato altresì di avere il diritto di</w:t>
      </w:r>
      <w:r>
        <w:rPr>
          <w:spacing w:val="40"/>
        </w:rPr>
        <w:t xml:space="preserve"> </w:t>
      </w:r>
      <w:r>
        <w:t>accesso ai dati personali e di ottenere le informazioni previste ai sensi dell’art. 15 del reg. (UE) 2016/679.</w:t>
      </w:r>
    </w:p>
    <w:p w14:paraId="62A7D8DC" w14:textId="77777777" w:rsidR="00EA4EC8" w:rsidRDefault="00EA4EC8">
      <w:pPr>
        <w:pStyle w:val="Corpotesto"/>
      </w:pPr>
    </w:p>
    <w:p w14:paraId="5C374FAE" w14:textId="77777777" w:rsidR="00EA4EC8" w:rsidRDefault="00EA4EC8">
      <w:pPr>
        <w:pStyle w:val="Corpotesto"/>
        <w:spacing w:before="115"/>
      </w:pPr>
    </w:p>
    <w:p w14:paraId="50F8A54B" w14:textId="77777777" w:rsidR="00EA4EC8" w:rsidRPr="00B52C48" w:rsidRDefault="00412FFC">
      <w:pPr>
        <w:tabs>
          <w:tab w:val="left" w:pos="4619"/>
          <w:tab w:val="left" w:pos="7742"/>
        </w:tabs>
        <w:ind w:left="282"/>
        <w:jc w:val="both"/>
        <w:rPr>
          <w:sz w:val="18"/>
        </w:rPr>
      </w:pPr>
      <w:r>
        <w:rPr>
          <w:sz w:val="18"/>
        </w:rPr>
        <w:t>Luogo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data,</w:t>
      </w:r>
      <w:r>
        <w:rPr>
          <w:spacing w:val="-1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sz w:val="18"/>
        </w:rPr>
        <w:t>Timbro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firma</w:t>
      </w:r>
    </w:p>
    <w:p w14:paraId="6DEA1B57" w14:textId="77777777" w:rsidR="00EA4EC8" w:rsidRDefault="00EA4EC8">
      <w:pPr>
        <w:pStyle w:val="Corpotesto"/>
        <w:rPr>
          <w:sz w:val="20"/>
        </w:rPr>
      </w:pPr>
    </w:p>
    <w:p w14:paraId="4927C46D" w14:textId="4C9946A0" w:rsidR="00EA4EC8" w:rsidRDefault="00BC1147">
      <w:pPr>
        <w:pStyle w:val="Corpotesto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2A1BED1" wp14:editId="0BB22745">
                <wp:simplePos x="0" y="0"/>
                <wp:positionH relativeFrom="page">
                  <wp:posOffset>4950460</wp:posOffset>
                </wp:positionH>
                <wp:positionV relativeFrom="paragraph">
                  <wp:posOffset>274320</wp:posOffset>
                </wp:positionV>
                <wp:extent cx="1878965" cy="1270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8965" cy="1270"/>
                        </a:xfrm>
                        <a:custGeom>
                          <a:avLst/>
                          <a:gdLst>
                            <a:gd name="T0" fmla="+- 0 7796 7796"/>
                            <a:gd name="T1" fmla="*/ T0 w 2959"/>
                            <a:gd name="T2" fmla="+- 0 10754 7796"/>
                            <a:gd name="T3" fmla="*/ T2 w 2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9">
                              <a:moveTo>
                                <a:pt x="0" y="0"/>
                              </a:moveTo>
                              <a:lnTo>
                                <a:pt x="2958" y="0"/>
                              </a:lnTo>
                            </a:path>
                          </a:pathLst>
                        </a:custGeom>
                        <a:noFill/>
                        <a:ln w="7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499B2" id="docshape2" o:spid="_x0000_s1026" style="position:absolute;margin-left:389.8pt;margin-top:21.6pt;width:147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" path="m,l2958,e" filled="f" strokeweight=".20914mm">
                <v:path arrowok="t" o:connecttype="custom" o:connectlocs="0,0;1878330,0" o:connectangles="0,0"/>
                <w10:wrap type="topAndBottom" anchorx="page"/>
              </v:shape>
            </w:pict>
          </mc:Fallback>
        </mc:AlternateContent>
      </w:r>
    </w:p>
    <w:sectPr w:rsidR="00EA4EC8" w:rsidSect="003C6A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51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5CB2" w14:textId="77777777" w:rsidR="0039669D" w:rsidRDefault="0039669D" w:rsidP="00EA4EC8">
      <w:r>
        <w:separator/>
      </w:r>
    </w:p>
  </w:endnote>
  <w:endnote w:type="continuationSeparator" w:id="0">
    <w:p w14:paraId="1E5FE4F9" w14:textId="77777777" w:rsidR="0039669D" w:rsidRDefault="0039669D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7807" w14:textId="77777777" w:rsidR="0082481F" w:rsidRDefault="008248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030995"/>
      <w:docPartObj>
        <w:docPartGallery w:val="Page Numbers (Bottom of Page)"/>
        <w:docPartUnique/>
      </w:docPartObj>
    </w:sdtPr>
    <w:sdtEndPr/>
    <w:sdtContent>
      <w:p w14:paraId="24669F26" w14:textId="77777777" w:rsidR="00B52C48" w:rsidRDefault="00B52C48">
        <w:pPr>
          <w:pStyle w:val="Pidipagina"/>
          <w:jc w:val="center"/>
        </w:pPr>
      </w:p>
      <w:p w14:paraId="6F6325BC" w14:textId="77777777" w:rsidR="00B52C48" w:rsidRDefault="00B52C48">
        <w:pPr>
          <w:pStyle w:val="Pidipagina"/>
          <w:jc w:val="center"/>
        </w:pPr>
      </w:p>
      <w:p w14:paraId="65C03ED0" w14:textId="77777777" w:rsidR="00B52C48" w:rsidRDefault="00B52C48">
        <w:pPr>
          <w:pStyle w:val="Pidipagina"/>
          <w:jc w:val="center"/>
        </w:pPr>
      </w:p>
      <w:p w14:paraId="66F1750B" w14:textId="0FF42E6E" w:rsidR="00B52C48" w:rsidRDefault="00B52C4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E0A">
          <w:rPr>
            <w:noProof/>
          </w:rPr>
          <w:t>1</w:t>
        </w:r>
        <w:r>
          <w:fldChar w:fldCharType="end"/>
        </w:r>
      </w:p>
    </w:sdtContent>
  </w:sdt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5D65" w14:textId="77777777" w:rsidR="0082481F" w:rsidRDefault="008248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0997" w14:textId="77777777" w:rsidR="0039669D" w:rsidRDefault="0039669D" w:rsidP="00EA4EC8">
      <w:r>
        <w:separator/>
      </w:r>
    </w:p>
  </w:footnote>
  <w:footnote w:type="continuationSeparator" w:id="0">
    <w:p w14:paraId="416629DF" w14:textId="77777777" w:rsidR="0039669D" w:rsidRDefault="0039669D" w:rsidP="00EA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DD31" w14:textId="77777777" w:rsidR="0082481F" w:rsidRDefault="008248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6A1F" w14:textId="1394C156" w:rsidR="00B52C48" w:rsidRDefault="00B52C48" w:rsidP="003C3F49">
    <w:pPr>
      <w:pStyle w:val="Intestazione"/>
    </w:pPr>
  </w:p>
  <w:p w14:paraId="4CC9CB52" w14:textId="77777777" w:rsidR="0082481F" w:rsidRDefault="0082481F" w:rsidP="003C3F49">
    <w:pPr>
      <w:pStyle w:val="Intestazione"/>
    </w:pPr>
  </w:p>
  <w:p w14:paraId="1618987A" w14:textId="1AC76AA4" w:rsidR="00B52C48" w:rsidRDefault="0082481F">
    <w:pPr>
      <w:pStyle w:val="Intestazione"/>
    </w:pPr>
    <w:r>
      <w:rPr>
        <w:noProof/>
      </w:rPr>
      <w:drawing>
        <wp:inline distT="0" distB="0" distL="0" distR="0" wp14:anchorId="67E6015A" wp14:editId="61C341FD">
          <wp:extent cx="6454140" cy="914400"/>
          <wp:effectExtent l="0" t="0" r="381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1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E3C91" w14:textId="5F1D724A" w:rsidR="00B52C48" w:rsidRDefault="00B52C4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DF97" w14:textId="77777777" w:rsidR="0082481F" w:rsidRDefault="008248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134640017">
    <w:abstractNumId w:val="2"/>
  </w:num>
  <w:num w:numId="2" w16cid:durableId="727149087">
    <w:abstractNumId w:val="1"/>
  </w:num>
  <w:num w:numId="3" w16cid:durableId="885065017">
    <w:abstractNumId w:val="3"/>
  </w:num>
  <w:num w:numId="4" w16cid:durableId="15827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C8"/>
    <w:rsid w:val="000959D9"/>
    <w:rsid w:val="000C6D59"/>
    <w:rsid w:val="000E132B"/>
    <w:rsid w:val="000F5F21"/>
    <w:rsid w:val="001002CC"/>
    <w:rsid w:val="0013099F"/>
    <w:rsid w:val="0015498D"/>
    <w:rsid w:val="00171D9C"/>
    <w:rsid w:val="00204E39"/>
    <w:rsid w:val="00266FB1"/>
    <w:rsid w:val="00271735"/>
    <w:rsid w:val="002B28F4"/>
    <w:rsid w:val="002B2B23"/>
    <w:rsid w:val="002B382E"/>
    <w:rsid w:val="002C3AE1"/>
    <w:rsid w:val="00303A60"/>
    <w:rsid w:val="00350CA8"/>
    <w:rsid w:val="00365D70"/>
    <w:rsid w:val="003857F7"/>
    <w:rsid w:val="0039669D"/>
    <w:rsid w:val="003C1B3D"/>
    <w:rsid w:val="003C3F49"/>
    <w:rsid w:val="003C6A37"/>
    <w:rsid w:val="00412FFC"/>
    <w:rsid w:val="004A606A"/>
    <w:rsid w:val="004D5D83"/>
    <w:rsid w:val="004F6B43"/>
    <w:rsid w:val="00515F7D"/>
    <w:rsid w:val="005E0A0F"/>
    <w:rsid w:val="005E763F"/>
    <w:rsid w:val="005F76A6"/>
    <w:rsid w:val="006C6F93"/>
    <w:rsid w:val="007B0CE4"/>
    <w:rsid w:val="0082481F"/>
    <w:rsid w:val="00857898"/>
    <w:rsid w:val="008857B7"/>
    <w:rsid w:val="00944146"/>
    <w:rsid w:val="0095336C"/>
    <w:rsid w:val="00981811"/>
    <w:rsid w:val="009A6766"/>
    <w:rsid w:val="009D3529"/>
    <w:rsid w:val="00A62A3A"/>
    <w:rsid w:val="00A93B7A"/>
    <w:rsid w:val="00AB61D4"/>
    <w:rsid w:val="00AC5BB6"/>
    <w:rsid w:val="00AF6532"/>
    <w:rsid w:val="00B22033"/>
    <w:rsid w:val="00B52C48"/>
    <w:rsid w:val="00BA5137"/>
    <w:rsid w:val="00BB3E5E"/>
    <w:rsid w:val="00BC1147"/>
    <w:rsid w:val="00BC6449"/>
    <w:rsid w:val="00BF661A"/>
    <w:rsid w:val="00C44EE2"/>
    <w:rsid w:val="00C5040D"/>
    <w:rsid w:val="00CC360E"/>
    <w:rsid w:val="00D76AB7"/>
    <w:rsid w:val="00D87915"/>
    <w:rsid w:val="00DB4941"/>
    <w:rsid w:val="00DB6B82"/>
    <w:rsid w:val="00E14085"/>
    <w:rsid w:val="00E41CE0"/>
    <w:rsid w:val="00E61FE3"/>
    <w:rsid w:val="00E90685"/>
    <w:rsid w:val="00EA4EC8"/>
    <w:rsid w:val="00EB5AED"/>
    <w:rsid w:val="00F14748"/>
    <w:rsid w:val="00F25E0A"/>
    <w:rsid w:val="00F42FB2"/>
    <w:rsid w:val="00F64E95"/>
    <w:rsid w:val="00FA404C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F6B2F220-AC5A-4930-B5FD-5708F688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B23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15F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5F7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5F7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5F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5F7D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A62A3A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62A3A"/>
    <w:pPr>
      <w:widowControl/>
      <w:autoSpaceDE/>
      <w:autoSpaceDN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FA0BA-62D7-4061-98B6-DAD709FC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Maranò</dc:creator>
  <cp:lastModifiedBy>utente1</cp:lastModifiedBy>
  <cp:revision>4</cp:revision>
  <cp:lastPrinted>2026-05-29T08:28:00Z</cp:lastPrinted>
  <dcterms:created xsi:type="dcterms:W3CDTF">2026-08-18T21:29:00Z</dcterms:created>
  <dcterms:modified xsi:type="dcterms:W3CDTF">2026-08-19T13:20:00Z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